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F789" w14:textId="77777777" w:rsidR="0092608A" w:rsidRPr="0092608A" w:rsidRDefault="0092608A" w:rsidP="0092608A">
      <w:pPr>
        <w:shd w:val="clear" w:color="auto" w:fill="FFFFFF"/>
        <w:spacing w:after="0" w:line="240" w:lineRule="auto"/>
        <w:ind w:right="1500"/>
        <w:outlineLvl w:val="0"/>
        <w:rPr>
          <w:rFonts w:ascii="inherit" w:eastAsia="Times New Roman" w:hAnsi="inherit" w:cs="Open Sans"/>
          <w:color w:val="333333"/>
          <w:kern w:val="36"/>
          <w:sz w:val="63"/>
          <w:szCs w:val="63"/>
        </w:rPr>
      </w:pPr>
      <w:r w:rsidRPr="0092608A">
        <w:rPr>
          <w:rFonts w:ascii="inherit" w:eastAsia="Times New Roman" w:hAnsi="inherit" w:cs="Open Sans"/>
          <w:color w:val="333333"/>
          <w:kern w:val="36"/>
          <w:sz w:val="63"/>
          <w:szCs w:val="63"/>
        </w:rPr>
        <w:t>FOOTBALL: Friars officially lock down Inter-Ac title</w:t>
      </w:r>
    </w:p>
    <w:p w14:paraId="74B77E6D" w14:textId="707AED49" w:rsidR="0092608A" w:rsidRPr="0092608A" w:rsidRDefault="0092608A" w:rsidP="0092608A">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92608A">
        <w:rPr>
          <w:rFonts w:ascii="Open Sans" w:eastAsia="Times New Roman" w:hAnsi="Open Sans" w:cs="Open Sans"/>
          <w:color w:val="333333"/>
          <w:sz w:val="21"/>
          <w:szCs w:val="21"/>
        </w:rPr>
        <w:t>By Lori Graziano, Nov 7, 2001</w:t>
      </w:r>
    </w:p>
    <w:p w14:paraId="2F85F3C4" w14:textId="602BD755" w:rsidR="0092608A" w:rsidRPr="0092608A" w:rsidRDefault="0092608A" w:rsidP="0092608A">
      <w:pPr>
        <w:shd w:val="clear" w:color="auto" w:fill="FFFFFF"/>
        <w:spacing w:after="0" w:line="240" w:lineRule="auto"/>
        <w:ind w:left="285"/>
        <w:rPr>
          <w:rFonts w:ascii="Open Sans" w:eastAsia="Times New Roman" w:hAnsi="Open Sans" w:cs="Open Sans"/>
          <w:color w:val="333333"/>
          <w:sz w:val="21"/>
          <w:szCs w:val="21"/>
        </w:rPr>
      </w:pPr>
    </w:p>
    <w:p w14:paraId="40E56059" w14:textId="77777777" w:rsidR="0092608A" w:rsidRPr="0092608A" w:rsidRDefault="0092608A" w:rsidP="0092608A">
      <w:pPr>
        <w:pBdr>
          <w:bottom w:val="single" w:sz="6" w:space="1" w:color="auto"/>
        </w:pBdr>
        <w:spacing w:after="0" w:line="240" w:lineRule="auto"/>
        <w:jc w:val="center"/>
        <w:rPr>
          <w:rFonts w:ascii="Arial" w:eastAsia="Times New Roman" w:hAnsi="Arial" w:cs="Arial"/>
          <w:vanish/>
          <w:sz w:val="16"/>
          <w:szCs w:val="16"/>
        </w:rPr>
      </w:pPr>
      <w:r w:rsidRPr="0092608A">
        <w:rPr>
          <w:rFonts w:ascii="Arial" w:eastAsia="Times New Roman" w:hAnsi="Arial" w:cs="Arial"/>
          <w:vanish/>
          <w:sz w:val="16"/>
          <w:szCs w:val="16"/>
        </w:rPr>
        <w:t>Top of Form</w:t>
      </w:r>
    </w:p>
    <w:p w14:paraId="3AAE0E60" w14:textId="77777777" w:rsidR="0092608A" w:rsidRPr="0092608A" w:rsidRDefault="0092608A" w:rsidP="0092608A">
      <w:pPr>
        <w:pBdr>
          <w:top w:val="single" w:sz="6" w:space="1" w:color="auto"/>
        </w:pBdr>
        <w:spacing w:line="240" w:lineRule="auto"/>
        <w:jc w:val="center"/>
        <w:rPr>
          <w:rFonts w:ascii="Arial" w:eastAsia="Times New Roman" w:hAnsi="Arial" w:cs="Arial"/>
          <w:vanish/>
          <w:sz w:val="16"/>
          <w:szCs w:val="16"/>
        </w:rPr>
      </w:pPr>
      <w:r w:rsidRPr="0092608A">
        <w:rPr>
          <w:rFonts w:ascii="Arial" w:eastAsia="Times New Roman" w:hAnsi="Arial" w:cs="Arial"/>
          <w:vanish/>
          <w:sz w:val="16"/>
          <w:szCs w:val="16"/>
        </w:rPr>
        <w:t>Bottom of Form</w:t>
      </w:r>
    </w:p>
    <w:p w14:paraId="426A3CC3"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 xml:space="preserve">Pellegrini, in his 24th season leading the </w:t>
      </w:r>
      <w:proofErr w:type="gramStart"/>
      <w:r w:rsidRPr="0092608A">
        <w:rPr>
          <w:rFonts w:ascii="Open Sans" w:eastAsia="Times New Roman" w:hAnsi="Open Sans" w:cs="Open Sans"/>
          <w:color w:val="444444"/>
          <w:sz w:val="24"/>
          <w:szCs w:val="24"/>
        </w:rPr>
        <w:t>Friars</w:t>
      </w:r>
      <w:proofErr w:type="gramEnd"/>
      <w:r w:rsidRPr="0092608A">
        <w:rPr>
          <w:rFonts w:ascii="Open Sans" w:eastAsia="Times New Roman" w:hAnsi="Open Sans" w:cs="Open Sans"/>
          <w:color w:val="444444"/>
          <w:sz w:val="24"/>
          <w:szCs w:val="24"/>
        </w:rPr>
        <w:t>, said, "Our kids played well. [G.A.] just didn't have the horses to play with us.</w:t>
      </w:r>
    </w:p>
    <w:p w14:paraId="00A9CE0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"This is our year."</w:t>
      </w:r>
    </w:p>
    <w:p w14:paraId="0D526799"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 xml:space="preserve">Malvern Prep (9-0 overall, 4-0 in the Inter-Ac) got off to a quick start when running back Michael Treston embarked on a 68-yard run, putting the ball on the Patriots' 2-yard line with less than three minutes elapsed in the game. From there, T.J. Cascio took the ball into the end zone for the </w:t>
      </w:r>
      <w:proofErr w:type="gramStart"/>
      <w:r w:rsidRPr="0092608A">
        <w:rPr>
          <w:rFonts w:ascii="Open Sans" w:eastAsia="Times New Roman" w:hAnsi="Open Sans" w:cs="Open Sans"/>
          <w:color w:val="444444"/>
          <w:sz w:val="24"/>
          <w:szCs w:val="24"/>
        </w:rPr>
        <w:t>Friars'</w:t>
      </w:r>
      <w:proofErr w:type="gramEnd"/>
      <w:r w:rsidRPr="0092608A">
        <w:rPr>
          <w:rFonts w:ascii="Open Sans" w:eastAsia="Times New Roman" w:hAnsi="Open Sans" w:cs="Open Sans"/>
          <w:color w:val="444444"/>
          <w:sz w:val="24"/>
          <w:szCs w:val="24"/>
        </w:rPr>
        <w:t xml:space="preserve"> first touchdown.</w:t>
      </w:r>
    </w:p>
    <w:p w14:paraId="2D5D05C4" w14:textId="2F0B6260" w:rsidR="0092608A" w:rsidRPr="0092608A" w:rsidRDefault="0092608A" w:rsidP="0092608A">
      <w:pPr>
        <w:shd w:val="clear" w:color="auto" w:fill="FFFFFF"/>
        <w:spacing w:after="75" w:line="240" w:lineRule="auto"/>
        <w:jc w:val="center"/>
        <w:rPr>
          <w:rFonts w:ascii="Open Sans" w:eastAsia="Times New Roman" w:hAnsi="Open Sans" w:cs="Open Sans"/>
          <w:color w:val="999999"/>
          <w:sz w:val="18"/>
          <w:szCs w:val="18"/>
        </w:rPr>
      </w:pPr>
      <w:r w:rsidRPr="0092608A">
        <w:rPr>
          <w:rFonts w:ascii="Open Sans" w:eastAsia="Times New Roman" w:hAnsi="Open Sans" w:cs="Open Sans"/>
          <w:color w:val="999999"/>
          <w:sz w:val="18"/>
          <w:szCs w:val="18"/>
        </w:rPr>
        <w:t xml:space="preserve">- </w:t>
      </w:r>
    </w:p>
    <w:p w14:paraId="64B3037C"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Three minutes later, after a 54-yard running play put the ball at the G.A. 2 again, Treston punched it in.</w:t>
      </w:r>
    </w:p>
    <w:p w14:paraId="429994FC"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By the end of the first half, Malvern Prep had a 31-0 cushion.</w:t>
      </w:r>
    </w:p>
    <w:p w14:paraId="18F55D1E"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 xml:space="preserve">A shutout seemed imminent when the fourth quarter began with the </w:t>
      </w:r>
      <w:proofErr w:type="gramStart"/>
      <w:r w:rsidRPr="0092608A">
        <w:rPr>
          <w:rFonts w:ascii="Open Sans" w:eastAsia="Times New Roman" w:hAnsi="Open Sans" w:cs="Open Sans"/>
          <w:color w:val="444444"/>
          <w:sz w:val="24"/>
          <w:szCs w:val="24"/>
        </w:rPr>
        <w:t>Friars</w:t>
      </w:r>
      <w:proofErr w:type="gramEnd"/>
      <w:r w:rsidRPr="0092608A">
        <w:rPr>
          <w:rFonts w:ascii="Open Sans" w:eastAsia="Times New Roman" w:hAnsi="Open Sans" w:cs="Open Sans"/>
          <w:color w:val="444444"/>
          <w:sz w:val="24"/>
          <w:szCs w:val="24"/>
        </w:rPr>
        <w:t xml:space="preserve"> leading, 44-0, but the Patriots (2-6, 0-3) rallied to score a touchdown early in the final quarter.</w:t>
      </w:r>
    </w:p>
    <w:p w14:paraId="18020C03"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"We played well the whole game," said Treston. "This is one of the first games in our league where we've kept the intensity up for nearly the whole game."</w:t>
      </w:r>
    </w:p>
    <w:p w14:paraId="219386D7"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Said Cascio: "We came out strong. Last week's score - [a 35-19 win over Haverford School] - disappointed us. We played harder and executed well [against G.A.], and our score shows it."</w:t>
      </w:r>
    </w:p>
    <w:p w14:paraId="33A89EFA"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Malvern Prep's Brendan Carney, who averaged more than 57 yards per kickoff, kicked a 27-yard field goal in the third quarter.</w:t>
      </w:r>
    </w:p>
    <w:p w14:paraId="66E7B17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"We were really confident, but, two years ago, we came up here with the same situation - we were undefeated - and they upset us pretty badly," said Carney, who, last week, accepted a four-year scholarship offer to kick for Syracuse University. "We knew that coming here today, so we had to keep our heads. The offense opened up holes, and our defense shut down every aspect of their game, and that's why we won."</w:t>
      </w:r>
    </w:p>
    <w:p w14:paraId="6190EBF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Malvern Prep            Germantown Academy</w:t>
      </w:r>
    </w:p>
    <w:p w14:paraId="0FBA321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13      First downs      8</w:t>
      </w:r>
    </w:p>
    <w:p w14:paraId="752136E8"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290      Net rushing      -35</w:t>
      </w:r>
    </w:p>
    <w:p w14:paraId="16446136"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66      Net passing      138</w:t>
      </w:r>
    </w:p>
    <w:p w14:paraId="5852231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356      Total offense      103</w:t>
      </w:r>
    </w:p>
    <w:p w14:paraId="621823D5"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1      Fumbles lost      0</w:t>
      </w:r>
    </w:p>
    <w:p w14:paraId="5323885B"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1      Intercepted by      1</w:t>
      </w:r>
    </w:p>
    <w:p w14:paraId="1532ED1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1-5      Penalties      5-30</w:t>
      </w:r>
    </w:p>
    <w:p w14:paraId="5DBD6F2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1-30.0      Punts      8-20.0</w:t>
      </w:r>
    </w:p>
    <w:p w14:paraId="475D298B"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Malvern Prep      14      17      13      0-44</w:t>
      </w:r>
    </w:p>
    <w:p w14:paraId="5C0F8A3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Germantown Academy      0      0      0      7-7</w:t>
      </w:r>
    </w:p>
    <w:p w14:paraId="5B356BB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Scoring</w:t>
      </w:r>
    </w:p>
    <w:p w14:paraId="2B7142B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MP-Cascio 2 run (Carney kick)</w:t>
      </w:r>
    </w:p>
    <w:p w14:paraId="331A138B"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MP-Treston 2 run (Carney kick)</w:t>
      </w:r>
    </w:p>
    <w:p w14:paraId="0A6C8EE5"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MP-Price 22 run (Carney kick)</w:t>
      </w:r>
    </w:p>
    <w:p w14:paraId="01B2A10A"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MP-Treston 12 run (Carney kick)</w:t>
      </w:r>
    </w:p>
    <w:p w14:paraId="3CD8B8C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MP-Carney 27 field goal</w:t>
      </w:r>
    </w:p>
    <w:p w14:paraId="613664D8"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MP-Lilly 1 run (Carney kick)</w:t>
      </w:r>
    </w:p>
    <w:p w14:paraId="7EC7912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MP-Dougherty 21 run (pass failed)</w:t>
      </w:r>
    </w:p>
    <w:p w14:paraId="49195BF7"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GA-Walsh 22 pass from Grieve (</w:t>
      </w:r>
      <w:proofErr w:type="spellStart"/>
      <w:r w:rsidRPr="0092608A">
        <w:rPr>
          <w:rFonts w:ascii="Open Sans" w:eastAsia="Times New Roman" w:hAnsi="Open Sans" w:cs="Open Sans"/>
          <w:color w:val="444444"/>
          <w:sz w:val="24"/>
          <w:szCs w:val="24"/>
        </w:rPr>
        <w:t>Azarik</w:t>
      </w:r>
      <w:proofErr w:type="spellEnd"/>
      <w:r w:rsidRPr="0092608A">
        <w:rPr>
          <w:rFonts w:ascii="Open Sans" w:eastAsia="Times New Roman" w:hAnsi="Open Sans" w:cs="Open Sans"/>
          <w:color w:val="444444"/>
          <w:sz w:val="24"/>
          <w:szCs w:val="24"/>
        </w:rPr>
        <w:t xml:space="preserve"> kick)</w:t>
      </w:r>
    </w:p>
    <w:p w14:paraId="6CE9ECDE"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MALVERN PREP      GERMANTOWN ACADEMY</w:t>
      </w:r>
    </w:p>
    <w:p w14:paraId="6530EE3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Rushing      </w:t>
      </w:r>
      <w:proofErr w:type="spellStart"/>
      <w:r w:rsidRPr="0092608A">
        <w:rPr>
          <w:rFonts w:ascii="Open Sans" w:eastAsia="Times New Roman" w:hAnsi="Open Sans" w:cs="Open Sans"/>
          <w:color w:val="444444"/>
          <w:sz w:val="24"/>
          <w:szCs w:val="24"/>
        </w:rPr>
        <w:t>tc</w:t>
      </w:r>
      <w:proofErr w:type="spellEnd"/>
      <w:r w:rsidRPr="0092608A">
        <w:rPr>
          <w:rFonts w:ascii="Open Sans" w:eastAsia="Times New Roman" w:hAnsi="Open Sans" w:cs="Open Sans"/>
          <w:color w:val="444444"/>
          <w:sz w:val="24"/>
          <w:szCs w:val="24"/>
        </w:rPr>
        <w:t>      yds      Rushing      </w:t>
      </w:r>
      <w:proofErr w:type="spellStart"/>
      <w:r w:rsidRPr="0092608A">
        <w:rPr>
          <w:rFonts w:ascii="Open Sans" w:eastAsia="Times New Roman" w:hAnsi="Open Sans" w:cs="Open Sans"/>
          <w:color w:val="444444"/>
          <w:sz w:val="24"/>
          <w:szCs w:val="24"/>
        </w:rPr>
        <w:t>tc</w:t>
      </w:r>
      <w:proofErr w:type="spellEnd"/>
      <w:r w:rsidRPr="0092608A">
        <w:rPr>
          <w:rFonts w:ascii="Open Sans" w:eastAsia="Times New Roman" w:hAnsi="Open Sans" w:cs="Open Sans"/>
          <w:color w:val="444444"/>
          <w:sz w:val="24"/>
          <w:szCs w:val="24"/>
        </w:rPr>
        <w:t>      yds</w:t>
      </w:r>
    </w:p>
    <w:p w14:paraId="212EBD39"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Treston      15      134      Hinkle      3      9</w:t>
      </w:r>
    </w:p>
    <w:p w14:paraId="191DEB02"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Dougherty      3      49      Brown      4      2</w:t>
      </w:r>
    </w:p>
    <w:p w14:paraId="2BCD6127"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Lilly      4      44      Grieve      4      -12</w:t>
      </w:r>
    </w:p>
    <w:p w14:paraId="0114DC34"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Price      4      31      Sankey      6      -34</w:t>
      </w:r>
    </w:p>
    <w:p w14:paraId="185071D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Cascio      3      21</w:t>
      </w:r>
    </w:p>
    <w:p w14:paraId="612CDCE3"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Liva      2      9</w:t>
      </w:r>
    </w:p>
    <w:p w14:paraId="1122DF40"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Gough      2      7</w:t>
      </w:r>
    </w:p>
    <w:p w14:paraId="01DB4FE7"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proofErr w:type="spellStart"/>
      <w:r w:rsidRPr="0092608A">
        <w:rPr>
          <w:rFonts w:ascii="Open Sans" w:eastAsia="Times New Roman" w:hAnsi="Open Sans" w:cs="Open Sans"/>
          <w:color w:val="444444"/>
          <w:sz w:val="24"/>
          <w:szCs w:val="24"/>
        </w:rPr>
        <w:t>McKeeta</w:t>
      </w:r>
      <w:proofErr w:type="spellEnd"/>
      <w:r w:rsidRPr="0092608A">
        <w:rPr>
          <w:rFonts w:ascii="Open Sans" w:eastAsia="Times New Roman" w:hAnsi="Open Sans" w:cs="Open Sans"/>
          <w:color w:val="444444"/>
          <w:sz w:val="24"/>
          <w:szCs w:val="24"/>
        </w:rPr>
        <w:t>      1      1</w:t>
      </w:r>
    </w:p>
    <w:p w14:paraId="5595067E"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Onorato      1      0</w:t>
      </w:r>
    </w:p>
    <w:p w14:paraId="5126E4BE"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Moore      2      -6</w:t>
      </w:r>
    </w:p>
    <w:p w14:paraId="5C223D1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Totals      37      290      Totals      17      -35</w:t>
      </w:r>
    </w:p>
    <w:p w14:paraId="288F778D"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Passing      a      c      i      yds      Passing      a      c      i      yds</w:t>
      </w:r>
    </w:p>
    <w:p w14:paraId="22EA12EC"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Moore      7      3      1      66      Grieve      15      11      0      134</w:t>
      </w:r>
    </w:p>
    <w:p w14:paraId="08E4B224" w14:textId="48D1F3DA"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                             </w:t>
      </w:r>
      <w:r>
        <w:rPr>
          <w:rFonts w:ascii="Open Sans" w:eastAsia="Times New Roman" w:hAnsi="Open Sans" w:cs="Open Sans"/>
          <w:color w:val="444444"/>
          <w:sz w:val="24"/>
          <w:szCs w:val="24"/>
        </w:rPr>
        <w:t xml:space="preserve">                       </w:t>
      </w:r>
      <w:r w:rsidRPr="0092608A">
        <w:rPr>
          <w:rFonts w:ascii="Open Sans" w:eastAsia="Times New Roman" w:hAnsi="Open Sans" w:cs="Open Sans"/>
          <w:color w:val="444444"/>
          <w:sz w:val="24"/>
          <w:szCs w:val="24"/>
        </w:rPr>
        <w:t> Sankey      8      1      1      4</w:t>
      </w:r>
    </w:p>
    <w:p w14:paraId="4892D0B7" w14:textId="47DE60E0"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                              </w:t>
      </w:r>
      <w:r>
        <w:rPr>
          <w:rFonts w:ascii="Open Sans" w:eastAsia="Times New Roman" w:hAnsi="Open Sans" w:cs="Open Sans"/>
          <w:color w:val="444444"/>
          <w:sz w:val="24"/>
          <w:szCs w:val="24"/>
        </w:rPr>
        <w:t xml:space="preserve">                      </w:t>
      </w:r>
      <w:r w:rsidRPr="0092608A">
        <w:rPr>
          <w:rFonts w:ascii="Open Sans" w:eastAsia="Times New Roman" w:hAnsi="Open Sans" w:cs="Open Sans"/>
          <w:color w:val="444444"/>
          <w:sz w:val="24"/>
          <w:szCs w:val="24"/>
        </w:rPr>
        <w:t>Walsh      1      0      0      0</w:t>
      </w:r>
    </w:p>
    <w:p w14:paraId="435DDAD1"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Totals      7      3      1      66      Totals      24      12      1      138</w:t>
      </w:r>
    </w:p>
    <w:p w14:paraId="02A051B5"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Receiving      </w:t>
      </w:r>
      <w:proofErr w:type="spellStart"/>
      <w:r w:rsidRPr="0092608A">
        <w:rPr>
          <w:rFonts w:ascii="Open Sans" w:eastAsia="Times New Roman" w:hAnsi="Open Sans" w:cs="Open Sans"/>
          <w:color w:val="444444"/>
          <w:sz w:val="24"/>
          <w:szCs w:val="24"/>
        </w:rPr>
        <w:t>cgt</w:t>
      </w:r>
      <w:proofErr w:type="spellEnd"/>
      <w:r w:rsidRPr="0092608A">
        <w:rPr>
          <w:rFonts w:ascii="Open Sans" w:eastAsia="Times New Roman" w:hAnsi="Open Sans" w:cs="Open Sans"/>
          <w:color w:val="444444"/>
          <w:sz w:val="24"/>
          <w:szCs w:val="24"/>
        </w:rPr>
        <w:t>      yds      Receiving      </w:t>
      </w:r>
      <w:proofErr w:type="spellStart"/>
      <w:r w:rsidRPr="0092608A">
        <w:rPr>
          <w:rFonts w:ascii="Open Sans" w:eastAsia="Times New Roman" w:hAnsi="Open Sans" w:cs="Open Sans"/>
          <w:color w:val="444444"/>
          <w:sz w:val="24"/>
          <w:szCs w:val="24"/>
        </w:rPr>
        <w:t>cgt</w:t>
      </w:r>
      <w:proofErr w:type="spellEnd"/>
      <w:r w:rsidRPr="0092608A">
        <w:rPr>
          <w:rFonts w:ascii="Open Sans" w:eastAsia="Times New Roman" w:hAnsi="Open Sans" w:cs="Open Sans"/>
          <w:color w:val="444444"/>
          <w:sz w:val="24"/>
          <w:szCs w:val="24"/>
        </w:rPr>
        <w:t>      yds</w:t>
      </w:r>
    </w:p>
    <w:p w14:paraId="5B6B2EB2"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Barr      1      54      Hinkle      6      57</w:t>
      </w:r>
    </w:p>
    <w:p w14:paraId="39EB475F"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Driscoll      1      10      Holiday      3      38</w:t>
      </w:r>
    </w:p>
    <w:p w14:paraId="121DD6CA"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Price      1      2      Walsh      2      27</w:t>
      </w:r>
    </w:p>
    <w:p w14:paraId="1DC5BD9B"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                  Brown      1      16</w:t>
      </w:r>
    </w:p>
    <w:p w14:paraId="46079BF4" w14:textId="77777777" w:rsidR="0092608A" w:rsidRPr="0092608A" w:rsidRDefault="0092608A" w:rsidP="0092608A">
      <w:pPr>
        <w:shd w:val="clear" w:color="auto" w:fill="FFFFFF"/>
        <w:spacing w:after="360" w:line="405" w:lineRule="atLeast"/>
        <w:rPr>
          <w:rFonts w:ascii="Open Sans" w:eastAsia="Times New Roman" w:hAnsi="Open Sans" w:cs="Open Sans"/>
          <w:color w:val="444444"/>
          <w:sz w:val="24"/>
          <w:szCs w:val="24"/>
        </w:rPr>
      </w:pPr>
      <w:r w:rsidRPr="0092608A">
        <w:rPr>
          <w:rFonts w:ascii="Open Sans" w:eastAsia="Times New Roman" w:hAnsi="Open Sans" w:cs="Open Sans"/>
          <w:color w:val="444444"/>
          <w:sz w:val="24"/>
          <w:szCs w:val="24"/>
        </w:rPr>
        <w:t>Totals      3      66      Totals      12      138</w:t>
      </w:r>
    </w:p>
    <w:p w14:paraId="6B9D0509" w14:textId="77777777" w:rsidR="00F146B2" w:rsidRDefault="0092608A"/>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745"/>
    <w:multiLevelType w:val="multilevel"/>
    <w:tmpl w:val="D2B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B547E"/>
    <w:multiLevelType w:val="multilevel"/>
    <w:tmpl w:val="4DE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07F1B"/>
    <w:multiLevelType w:val="multilevel"/>
    <w:tmpl w:val="238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8A"/>
    <w:rsid w:val="0035219E"/>
    <w:rsid w:val="0092608A"/>
    <w:rsid w:val="009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C7AE"/>
  <w15:chartTrackingRefBased/>
  <w15:docId w15:val="{4A6ACE97-EDEA-49B5-A6AB-9C4423D4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248571">
      <w:bodyDiv w:val="1"/>
      <w:marLeft w:val="0"/>
      <w:marRight w:val="0"/>
      <w:marTop w:val="0"/>
      <w:marBottom w:val="0"/>
      <w:divBdr>
        <w:top w:val="none" w:sz="0" w:space="0" w:color="auto"/>
        <w:left w:val="none" w:sz="0" w:space="0" w:color="auto"/>
        <w:bottom w:val="none" w:sz="0" w:space="0" w:color="auto"/>
        <w:right w:val="none" w:sz="0" w:space="0" w:color="auto"/>
      </w:divBdr>
      <w:divsChild>
        <w:div w:id="1066800450">
          <w:marLeft w:val="0"/>
          <w:marRight w:val="0"/>
          <w:marTop w:val="300"/>
          <w:marBottom w:val="600"/>
          <w:divBdr>
            <w:top w:val="none" w:sz="0" w:space="0" w:color="auto"/>
            <w:left w:val="none" w:sz="0" w:space="0" w:color="auto"/>
            <w:bottom w:val="none" w:sz="0" w:space="0" w:color="auto"/>
            <w:right w:val="none" w:sz="0" w:space="0" w:color="auto"/>
          </w:divBdr>
          <w:divsChild>
            <w:div w:id="96029989">
              <w:marLeft w:val="0"/>
              <w:marRight w:val="1500"/>
              <w:marTop w:val="300"/>
              <w:marBottom w:val="0"/>
              <w:divBdr>
                <w:top w:val="none" w:sz="0" w:space="0" w:color="auto"/>
                <w:left w:val="none" w:sz="0" w:space="0" w:color="auto"/>
                <w:bottom w:val="none" w:sz="0" w:space="0" w:color="auto"/>
                <w:right w:val="none" w:sz="0" w:space="0" w:color="auto"/>
              </w:divBdr>
            </w:div>
            <w:div w:id="822770635">
              <w:marLeft w:val="0"/>
              <w:marRight w:val="0"/>
              <w:marTop w:val="0"/>
              <w:marBottom w:val="0"/>
              <w:divBdr>
                <w:top w:val="none" w:sz="0" w:space="0" w:color="auto"/>
                <w:left w:val="none" w:sz="0" w:space="0" w:color="auto"/>
                <w:bottom w:val="none" w:sz="0" w:space="0" w:color="auto"/>
                <w:right w:val="none" w:sz="0" w:space="0" w:color="auto"/>
              </w:divBdr>
            </w:div>
          </w:divsChild>
        </w:div>
        <w:div w:id="1920476448">
          <w:marLeft w:val="-225"/>
          <w:marRight w:val="-225"/>
          <w:marTop w:val="0"/>
          <w:marBottom w:val="0"/>
          <w:divBdr>
            <w:top w:val="none" w:sz="0" w:space="0" w:color="auto"/>
            <w:left w:val="none" w:sz="0" w:space="0" w:color="auto"/>
            <w:bottom w:val="none" w:sz="0" w:space="0" w:color="auto"/>
            <w:right w:val="none" w:sz="0" w:space="0" w:color="auto"/>
          </w:divBdr>
          <w:divsChild>
            <w:div w:id="850534345">
              <w:marLeft w:val="0"/>
              <w:marRight w:val="0"/>
              <w:marTop w:val="0"/>
              <w:marBottom w:val="0"/>
              <w:divBdr>
                <w:top w:val="none" w:sz="0" w:space="0" w:color="auto"/>
                <w:left w:val="none" w:sz="0" w:space="0" w:color="auto"/>
                <w:bottom w:val="none" w:sz="0" w:space="0" w:color="auto"/>
                <w:right w:val="none" w:sz="0" w:space="0" w:color="auto"/>
              </w:divBdr>
              <w:divsChild>
                <w:div w:id="254168437">
                  <w:marLeft w:val="0"/>
                  <w:marRight w:val="0"/>
                  <w:marTop w:val="0"/>
                  <w:marBottom w:val="0"/>
                  <w:divBdr>
                    <w:top w:val="none" w:sz="0" w:space="0" w:color="auto"/>
                    <w:left w:val="none" w:sz="0" w:space="0" w:color="auto"/>
                    <w:bottom w:val="none" w:sz="0" w:space="0" w:color="auto"/>
                    <w:right w:val="none" w:sz="0" w:space="0" w:color="auto"/>
                  </w:divBdr>
                  <w:divsChild>
                    <w:div w:id="1581478567">
                      <w:marLeft w:val="0"/>
                      <w:marRight w:val="0"/>
                      <w:marTop w:val="0"/>
                      <w:marBottom w:val="0"/>
                      <w:divBdr>
                        <w:top w:val="none" w:sz="0" w:space="0" w:color="auto"/>
                        <w:left w:val="none" w:sz="0" w:space="0" w:color="auto"/>
                        <w:bottom w:val="none" w:sz="0" w:space="0" w:color="auto"/>
                        <w:right w:val="none" w:sz="0" w:space="0" w:color="auto"/>
                      </w:divBdr>
                      <w:divsChild>
                        <w:div w:id="1476994240">
                          <w:marLeft w:val="-225"/>
                          <w:marRight w:val="-225"/>
                          <w:marTop w:val="0"/>
                          <w:marBottom w:val="0"/>
                          <w:divBdr>
                            <w:top w:val="none" w:sz="0" w:space="0" w:color="auto"/>
                            <w:left w:val="none" w:sz="0" w:space="0" w:color="auto"/>
                            <w:bottom w:val="none" w:sz="0" w:space="0" w:color="auto"/>
                            <w:right w:val="none" w:sz="0" w:space="0" w:color="auto"/>
                          </w:divBdr>
                          <w:divsChild>
                            <w:div w:id="1082872820">
                              <w:marLeft w:val="0"/>
                              <w:marRight w:val="0"/>
                              <w:marTop w:val="0"/>
                              <w:marBottom w:val="0"/>
                              <w:divBdr>
                                <w:top w:val="none" w:sz="0" w:space="0" w:color="auto"/>
                                <w:left w:val="none" w:sz="0" w:space="0" w:color="auto"/>
                                <w:bottom w:val="none" w:sz="0" w:space="0" w:color="auto"/>
                                <w:right w:val="none" w:sz="0" w:space="0" w:color="auto"/>
                              </w:divBdr>
                              <w:divsChild>
                                <w:div w:id="737092098">
                                  <w:marLeft w:val="0"/>
                                  <w:marRight w:val="0"/>
                                  <w:marTop w:val="0"/>
                                  <w:marBottom w:val="0"/>
                                  <w:divBdr>
                                    <w:top w:val="none" w:sz="0" w:space="0" w:color="auto"/>
                                    <w:left w:val="none" w:sz="0" w:space="0" w:color="auto"/>
                                    <w:bottom w:val="none" w:sz="0" w:space="0" w:color="auto"/>
                                    <w:right w:val="none" w:sz="0" w:space="0" w:color="auto"/>
                                  </w:divBdr>
                                  <w:divsChild>
                                    <w:div w:id="456990900">
                                      <w:marLeft w:val="0"/>
                                      <w:marRight w:val="0"/>
                                      <w:marTop w:val="0"/>
                                      <w:marBottom w:val="300"/>
                                      <w:divBdr>
                                        <w:top w:val="none" w:sz="0" w:space="0" w:color="auto"/>
                                        <w:left w:val="none" w:sz="0" w:space="0" w:color="auto"/>
                                        <w:bottom w:val="none" w:sz="0" w:space="0" w:color="auto"/>
                                        <w:right w:val="none" w:sz="0" w:space="0" w:color="auto"/>
                                      </w:divBdr>
                                    </w:div>
                                    <w:div w:id="1903515238">
                                      <w:marLeft w:val="0"/>
                                      <w:marRight w:val="0"/>
                                      <w:marTop w:val="0"/>
                                      <w:marBottom w:val="0"/>
                                      <w:divBdr>
                                        <w:top w:val="none" w:sz="0" w:space="0" w:color="auto"/>
                                        <w:left w:val="none" w:sz="0" w:space="0" w:color="auto"/>
                                        <w:bottom w:val="none" w:sz="0" w:space="0" w:color="auto"/>
                                        <w:right w:val="none" w:sz="0" w:space="0" w:color="auto"/>
                                      </w:divBdr>
                                      <w:divsChild>
                                        <w:div w:id="681319816">
                                          <w:marLeft w:val="0"/>
                                          <w:marRight w:val="0"/>
                                          <w:marTop w:val="0"/>
                                          <w:marBottom w:val="0"/>
                                          <w:divBdr>
                                            <w:top w:val="none" w:sz="0" w:space="0" w:color="auto"/>
                                            <w:left w:val="none" w:sz="0" w:space="0" w:color="auto"/>
                                            <w:bottom w:val="none" w:sz="0" w:space="0" w:color="auto"/>
                                            <w:right w:val="none" w:sz="0" w:space="0" w:color="auto"/>
                                          </w:divBdr>
                                          <w:divsChild>
                                            <w:div w:id="1935628358">
                                              <w:marLeft w:val="0"/>
                                              <w:marRight w:val="0"/>
                                              <w:marTop w:val="0"/>
                                              <w:marBottom w:val="0"/>
                                              <w:divBdr>
                                                <w:top w:val="none" w:sz="0" w:space="0" w:color="auto"/>
                                                <w:left w:val="none" w:sz="0" w:space="0" w:color="auto"/>
                                                <w:bottom w:val="none" w:sz="0" w:space="0" w:color="auto"/>
                                                <w:right w:val="none" w:sz="0" w:space="0" w:color="auto"/>
                                              </w:divBdr>
                                              <w:divsChild>
                                                <w:div w:id="7676532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1</cp:revision>
  <dcterms:created xsi:type="dcterms:W3CDTF">2021-07-13T17:19:00Z</dcterms:created>
  <dcterms:modified xsi:type="dcterms:W3CDTF">2021-07-13T17:21:00Z</dcterms:modified>
</cp:coreProperties>
</file>